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0" w:rsidRDefault="00A94550" w:rsidP="00A94550">
      <w:pPr>
        <w:pStyle w:val="Standard"/>
        <w:spacing w:line="276" w:lineRule="auto"/>
        <w:jc w:val="center"/>
      </w:pPr>
      <w:r>
        <w:rPr>
          <w:b/>
          <w:sz w:val="40"/>
          <w:szCs w:val="40"/>
        </w:rPr>
        <w:t>Usnesení zastupitelstva obce Ostrov č. 4/2014 ze dne</w:t>
      </w:r>
    </w:p>
    <w:p w:rsidR="00A94550" w:rsidRDefault="00A94550" w:rsidP="00A94550">
      <w:pPr>
        <w:pStyle w:val="Standard"/>
        <w:spacing w:line="276" w:lineRule="auto"/>
        <w:jc w:val="center"/>
      </w:pPr>
      <w:r>
        <w:rPr>
          <w:b/>
          <w:sz w:val="40"/>
          <w:szCs w:val="40"/>
        </w:rPr>
        <w:t>26. června 2014</w:t>
      </w:r>
    </w:p>
    <w:p w:rsidR="00A94550" w:rsidRDefault="00A94550" w:rsidP="00A94550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396A" w:rsidRPr="006741B1" w:rsidRDefault="0082396A" w:rsidP="008239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Medium"/>
          <w:lang w:eastAsia="cs-CZ"/>
        </w:rPr>
      </w:pPr>
      <w:r>
        <w:rPr>
          <w:rFonts w:ascii="Franklin Gothic Medium" w:hAnsi="Franklin Gothic Medium" w:cs="Franklin Gothic Medium"/>
          <w:lang w:eastAsia="cs-CZ"/>
        </w:rPr>
        <w:t>Pozn.: Zve</w:t>
      </w:r>
      <w:r>
        <w:rPr>
          <w:rFonts w:ascii="FranklinGothicMedium" w:hAnsi="FranklinGothicMedium" w:cs="FranklinGothicMedium"/>
          <w:lang w:eastAsia="cs-CZ"/>
        </w:rPr>
        <w:t>ř</w:t>
      </w:r>
      <w:r>
        <w:rPr>
          <w:rFonts w:ascii="Franklin Gothic Medium" w:hAnsi="Franklin Gothic Medium" w:cs="Franklin Gothic Medium"/>
          <w:lang w:eastAsia="cs-CZ"/>
        </w:rPr>
        <w:t>ejn</w:t>
      </w:r>
      <w:r>
        <w:rPr>
          <w:rFonts w:ascii="FranklinGothicMedium" w:hAnsi="FranklinGothicMedium" w:cs="FranklinGothicMedium"/>
          <w:lang w:eastAsia="cs-CZ"/>
        </w:rPr>
        <w:t>ě</w:t>
      </w:r>
      <w:r>
        <w:rPr>
          <w:rFonts w:ascii="Franklin Gothic Medium" w:hAnsi="Franklin Gothic Medium" w:cs="Franklin Gothic Medium"/>
          <w:lang w:eastAsia="cs-CZ"/>
        </w:rPr>
        <w:t>na je upravená verze dokumentu z d</w:t>
      </w:r>
      <w:r>
        <w:rPr>
          <w:rFonts w:ascii="FranklinGothicMedium" w:hAnsi="FranklinGothicMedium" w:cs="FranklinGothicMedium"/>
          <w:lang w:eastAsia="cs-CZ"/>
        </w:rPr>
        <w:t>ů</w:t>
      </w:r>
      <w:r>
        <w:rPr>
          <w:rFonts w:ascii="Franklin Gothic Medium" w:hAnsi="Franklin Gothic Medium" w:cs="Franklin Gothic Medium"/>
          <w:lang w:eastAsia="cs-CZ"/>
        </w:rPr>
        <w:t>vodu dodržení p</w:t>
      </w:r>
      <w:r>
        <w:rPr>
          <w:rFonts w:ascii="FranklinGothicMedium" w:hAnsi="FranklinGothicMedium" w:cs="FranklinGothicMedium"/>
          <w:lang w:eastAsia="cs-CZ"/>
        </w:rPr>
        <w:t>ř</w:t>
      </w:r>
      <w:r>
        <w:rPr>
          <w:rFonts w:ascii="Franklin Gothic Medium" w:hAnsi="Franklin Gothic Medium" w:cs="Franklin Gothic Medium"/>
          <w:lang w:eastAsia="cs-CZ"/>
        </w:rPr>
        <w:t>im</w:t>
      </w:r>
      <w:r>
        <w:rPr>
          <w:rFonts w:ascii="FranklinGothicMedium" w:hAnsi="FranklinGothicMedium" w:cs="FranklinGothicMedium"/>
          <w:lang w:eastAsia="cs-CZ"/>
        </w:rPr>
        <w:t>ěř</w:t>
      </w:r>
      <w:r>
        <w:rPr>
          <w:rFonts w:ascii="Franklin Gothic Medium" w:hAnsi="Franklin Gothic Medium" w:cs="Franklin Gothic Medium"/>
          <w:lang w:eastAsia="cs-CZ"/>
        </w:rPr>
        <w:t xml:space="preserve">enosti rozsahu </w:t>
      </w:r>
      <w:r>
        <w:rPr>
          <w:rFonts w:ascii="Franklin Gothic Medium" w:hAnsi="Franklin Gothic Medium" w:cs="Franklin Gothic Medium"/>
          <w:lang w:eastAsia="cs-CZ"/>
        </w:rPr>
        <w:tab/>
        <w:t>zve</w:t>
      </w:r>
      <w:r>
        <w:rPr>
          <w:rFonts w:ascii="FranklinGothicMedium" w:hAnsi="FranklinGothicMedium" w:cs="FranklinGothicMedium"/>
          <w:lang w:eastAsia="cs-CZ"/>
        </w:rPr>
        <w:t>ř</w:t>
      </w:r>
      <w:r>
        <w:rPr>
          <w:rFonts w:ascii="Franklin Gothic Medium" w:hAnsi="Franklin Gothic Medium" w:cs="Franklin Gothic Medium"/>
          <w:lang w:eastAsia="cs-CZ"/>
        </w:rPr>
        <w:t>ej</w:t>
      </w:r>
      <w:r>
        <w:rPr>
          <w:rFonts w:ascii="FranklinGothicMedium" w:hAnsi="FranklinGothicMedium" w:cs="FranklinGothicMedium"/>
          <w:lang w:eastAsia="cs-CZ"/>
        </w:rPr>
        <w:t>ň</w:t>
      </w:r>
      <w:r>
        <w:rPr>
          <w:rFonts w:ascii="Franklin Gothic Medium" w:hAnsi="Franklin Gothic Medium" w:cs="Franklin Gothic Medium"/>
          <w:lang w:eastAsia="cs-CZ"/>
        </w:rPr>
        <w:t>ovaných osobních údaj</w:t>
      </w:r>
      <w:r>
        <w:rPr>
          <w:rFonts w:ascii="FranklinGothicMedium" w:hAnsi="FranklinGothicMedium" w:cs="FranklinGothicMedium"/>
          <w:lang w:eastAsia="cs-CZ"/>
        </w:rPr>
        <w:t xml:space="preserve">ů </w:t>
      </w:r>
      <w:r>
        <w:rPr>
          <w:rFonts w:ascii="Franklin Gothic Medium" w:hAnsi="Franklin Gothic Medium" w:cs="Franklin Gothic Medium"/>
          <w:lang w:eastAsia="cs-CZ"/>
        </w:rPr>
        <w:t xml:space="preserve">podle zákona </w:t>
      </w:r>
      <w:r>
        <w:rPr>
          <w:rFonts w:ascii="FranklinGothicMedium" w:hAnsi="FranklinGothicMedium" w:cs="FranklinGothicMedium"/>
          <w:lang w:eastAsia="cs-CZ"/>
        </w:rPr>
        <w:t>č</w:t>
      </w:r>
      <w:r>
        <w:rPr>
          <w:rFonts w:ascii="Franklin Gothic Medium" w:hAnsi="Franklin Gothic Medium" w:cs="Franklin Gothic Medium"/>
          <w:lang w:eastAsia="cs-CZ"/>
        </w:rPr>
        <w:t>. 101/2000 Sb., o ochran</w:t>
      </w:r>
      <w:r>
        <w:rPr>
          <w:rFonts w:ascii="FranklinGothicMedium" w:hAnsi="FranklinGothicMedium" w:cs="FranklinGothicMedium"/>
          <w:lang w:eastAsia="cs-CZ"/>
        </w:rPr>
        <w:t xml:space="preserve">ě </w:t>
      </w:r>
      <w:r>
        <w:rPr>
          <w:rFonts w:ascii="Franklin Gothic Medium" w:hAnsi="Franklin Gothic Medium" w:cs="Franklin Gothic Medium"/>
          <w:lang w:eastAsia="cs-CZ"/>
        </w:rPr>
        <w:t xml:space="preserve">osobních </w:t>
      </w:r>
      <w:r>
        <w:rPr>
          <w:rFonts w:ascii="Franklin Gothic Medium" w:hAnsi="Franklin Gothic Medium" w:cs="Franklin Gothic Medium"/>
          <w:lang w:eastAsia="cs-CZ"/>
        </w:rPr>
        <w:tab/>
        <w:t>údaj</w:t>
      </w:r>
      <w:r>
        <w:rPr>
          <w:rFonts w:ascii="FranklinGothicMedium" w:hAnsi="FranklinGothicMedium" w:cs="FranklinGothicMedium"/>
          <w:lang w:eastAsia="cs-CZ"/>
        </w:rPr>
        <w:t>ů</w:t>
      </w:r>
      <w:r>
        <w:rPr>
          <w:rFonts w:ascii="Franklin Gothic Medium" w:hAnsi="Franklin Gothic Medium" w:cs="Franklin Gothic Medium"/>
          <w:lang w:eastAsia="cs-CZ"/>
        </w:rPr>
        <w:t>, v platném zn</w:t>
      </w:r>
      <w:r>
        <w:rPr>
          <w:rFonts w:ascii="FranklinGothicMedium" w:hAnsi="FranklinGothicMedium" w:cs="FranklinGothicMedium"/>
          <w:lang w:eastAsia="cs-CZ"/>
        </w:rPr>
        <w:t>ě</w:t>
      </w:r>
      <w:r>
        <w:rPr>
          <w:rFonts w:ascii="Franklin Gothic Medium" w:hAnsi="Franklin Gothic Medium" w:cs="Franklin Gothic Medium"/>
          <w:lang w:eastAsia="cs-CZ"/>
        </w:rPr>
        <w:t>ní.</w:t>
      </w:r>
    </w:p>
    <w:p w:rsidR="0082396A" w:rsidRDefault="0082396A" w:rsidP="00A94550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4550" w:rsidRPr="00D31697" w:rsidRDefault="00A94550" w:rsidP="00D31697">
      <w:pPr>
        <w:pStyle w:val="Standard"/>
        <w:spacing w:line="276" w:lineRule="auto"/>
      </w:pPr>
      <w:r>
        <w:rPr>
          <w:b/>
          <w:sz w:val="24"/>
          <w:szCs w:val="24"/>
        </w:rPr>
        <w:t>Zastupitelstvo obce Ostrov</w:t>
      </w:r>
    </w:p>
    <w:p w:rsidR="00A94550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</w:pPr>
      <w:r>
        <w:rPr>
          <w:rFonts w:eastAsia="Courier New"/>
          <w:b/>
          <w:sz w:val="24"/>
          <w:szCs w:val="24"/>
        </w:rPr>
        <w:t>schvaluje</w:t>
      </w:r>
      <w:r>
        <w:rPr>
          <w:rFonts w:eastAsia="Courier New"/>
          <w:iCs/>
          <w:sz w:val="24"/>
          <w:szCs w:val="24"/>
        </w:rPr>
        <w:t xml:space="preserve"> rozpočtové opatření č. 3/2014</w:t>
      </w:r>
    </w:p>
    <w:p w:rsidR="00A94550" w:rsidRPr="006F1C3A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</w:pPr>
      <w:r w:rsidRPr="006F1C3A">
        <w:rPr>
          <w:rFonts w:eastAsia="Courier New"/>
          <w:b/>
          <w:iCs/>
          <w:sz w:val="24"/>
          <w:szCs w:val="24"/>
        </w:rPr>
        <w:t>schvaluje</w:t>
      </w:r>
      <w:r w:rsidRPr="006F1C3A">
        <w:rPr>
          <w:rFonts w:eastAsia="Courier New"/>
          <w:iCs/>
          <w:sz w:val="24"/>
          <w:szCs w:val="24"/>
        </w:rPr>
        <w:t xml:space="preserve"> stav financování a čerpání rozpočtu obce k </w:t>
      </w:r>
      <w:proofErr w:type="gramStart"/>
      <w:r w:rsidRPr="006F1C3A">
        <w:rPr>
          <w:rFonts w:eastAsia="Courier New"/>
          <w:iCs/>
          <w:sz w:val="24"/>
          <w:szCs w:val="24"/>
        </w:rPr>
        <w:t>3</w:t>
      </w:r>
      <w:r>
        <w:rPr>
          <w:rFonts w:eastAsia="Courier New"/>
          <w:iCs/>
          <w:sz w:val="24"/>
          <w:szCs w:val="24"/>
        </w:rPr>
        <w:t>1.5.2014</w:t>
      </w:r>
      <w:proofErr w:type="gramEnd"/>
    </w:p>
    <w:p w:rsidR="00A94550" w:rsidRPr="00A94550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</w:pPr>
      <w:r w:rsidRPr="006F1C3A">
        <w:rPr>
          <w:rFonts w:eastAsia="Courier New"/>
          <w:b/>
          <w:sz w:val="24"/>
          <w:szCs w:val="24"/>
        </w:rPr>
        <w:t>schvaluje</w:t>
      </w:r>
      <w:r w:rsidRPr="006F1C3A">
        <w:rPr>
          <w:rFonts w:eastAsia="Courier New"/>
          <w:sz w:val="24"/>
          <w:szCs w:val="24"/>
        </w:rPr>
        <w:t xml:space="preserve"> </w:t>
      </w:r>
      <w:r w:rsidRPr="006F1C3A">
        <w:rPr>
          <w:iCs/>
          <w:sz w:val="24"/>
          <w:szCs w:val="24"/>
        </w:rPr>
        <w:t>příspěvek na dítě, které bude ve školním roce 2014/2014 žákem I. ročníku ZŠ Ostrov.</w:t>
      </w:r>
    </w:p>
    <w:p w:rsidR="00A94550" w:rsidRPr="00A94550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</w:pPr>
      <w:r w:rsidRPr="00A94550">
        <w:rPr>
          <w:rFonts w:cs="Calibri"/>
          <w:b/>
          <w:sz w:val="24"/>
          <w:szCs w:val="24"/>
        </w:rPr>
        <w:t>schvaluje</w:t>
      </w:r>
      <w:r w:rsidRPr="00A94550">
        <w:rPr>
          <w:rFonts w:cs="Calibri"/>
          <w:sz w:val="24"/>
          <w:szCs w:val="24"/>
        </w:rPr>
        <w:t xml:space="preserve"> závěrečný účet obce Ostrov za rok 2013 včetně zprávy o výsledku přezkoumání hospodaření obce za rok 2013 bez výhrad.</w:t>
      </w:r>
    </w:p>
    <w:p w:rsidR="00A94550" w:rsidRPr="006F1C3A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</w:pPr>
      <w:r w:rsidRPr="006F1C3A">
        <w:rPr>
          <w:rFonts w:eastAsia="Courier New"/>
          <w:b/>
          <w:iCs/>
          <w:sz w:val="24"/>
          <w:szCs w:val="24"/>
        </w:rPr>
        <w:t>schvaluje</w:t>
      </w:r>
      <w:r>
        <w:rPr>
          <w:rFonts w:eastAsia="Courier New"/>
          <w:iCs/>
          <w:sz w:val="24"/>
          <w:szCs w:val="24"/>
        </w:rPr>
        <w:t xml:space="preserve"> účetní závěrku obce Ostrov sestavenou k 31 12 2013.</w:t>
      </w:r>
    </w:p>
    <w:p w:rsidR="00A94550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6F1C3A">
        <w:rPr>
          <w:b/>
          <w:sz w:val="24"/>
          <w:szCs w:val="24"/>
        </w:rPr>
        <w:t>schvaluje</w:t>
      </w:r>
      <w:r w:rsidRPr="006F1C3A">
        <w:rPr>
          <w:sz w:val="24"/>
          <w:szCs w:val="24"/>
        </w:rPr>
        <w:t xml:space="preserve">  zřízení věcného břemene – služebnosti umístění a provozování distribuční soustavy k pozemkům </w:t>
      </w:r>
      <w:proofErr w:type="spellStart"/>
      <w:proofErr w:type="gramStart"/>
      <w:r w:rsidRPr="006F1C3A">
        <w:rPr>
          <w:sz w:val="24"/>
          <w:szCs w:val="24"/>
        </w:rPr>
        <w:t>p.č</w:t>
      </w:r>
      <w:proofErr w:type="spellEnd"/>
      <w:r w:rsidRPr="006F1C3A">
        <w:rPr>
          <w:sz w:val="24"/>
          <w:szCs w:val="24"/>
        </w:rPr>
        <w:t>.</w:t>
      </w:r>
      <w:proofErr w:type="gramEnd"/>
      <w:r w:rsidRPr="006F1C3A">
        <w:rPr>
          <w:sz w:val="24"/>
          <w:szCs w:val="24"/>
        </w:rPr>
        <w:t xml:space="preserve"> 3454 a 5449, v k.ú. Ostrov u Lanškrouna a s tím související smlouvu o uzavření budoucí smlouvy o zřízení věcného břemene – služebnosti a smlouvu o právu provést stavbu č. IV-12-20123320/VB/02 </w:t>
      </w:r>
      <w:r w:rsidR="00D31697">
        <w:rPr>
          <w:sz w:val="24"/>
          <w:szCs w:val="24"/>
        </w:rPr>
        <w:t>s</w:t>
      </w:r>
      <w:r w:rsidRPr="006F1C3A">
        <w:rPr>
          <w:sz w:val="24"/>
          <w:szCs w:val="24"/>
        </w:rPr>
        <w:t xml:space="preserve"> ČEZ Distribucí, a.s. </w:t>
      </w:r>
    </w:p>
    <w:p w:rsidR="00A94550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BB4FBF">
        <w:rPr>
          <w:rFonts w:eastAsia="Courier New"/>
          <w:b/>
          <w:iCs/>
          <w:sz w:val="24"/>
          <w:szCs w:val="24"/>
        </w:rPr>
        <w:t>schvaluje</w:t>
      </w:r>
      <w:r w:rsidRPr="00BB4FBF">
        <w:rPr>
          <w:rFonts w:eastAsia="Courier New"/>
          <w:iCs/>
          <w:sz w:val="24"/>
          <w:szCs w:val="24"/>
        </w:rPr>
        <w:t xml:space="preserve"> Dohodu o partnerství k projektu Technologické centrum Lanškroun</w:t>
      </w:r>
      <w:r w:rsidRPr="00BB4FBF">
        <w:rPr>
          <w:rFonts w:cs="Calibri"/>
          <w:sz w:val="24"/>
          <w:szCs w:val="24"/>
        </w:rPr>
        <w:t xml:space="preserve"> s městem Lanškroun, nám. J. M. Marků 12, Lanškroun-Vnitřní město</w:t>
      </w:r>
      <w:r w:rsidR="00D31697">
        <w:rPr>
          <w:rFonts w:cs="Calibri"/>
          <w:sz w:val="24"/>
          <w:szCs w:val="24"/>
        </w:rPr>
        <w:t>,</w:t>
      </w:r>
      <w:r w:rsidR="00D31697" w:rsidRPr="00D31697">
        <w:rPr>
          <w:rFonts w:cs="Calibri"/>
          <w:sz w:val="24"/>
          <w:szCs w:val="24"/>
        </w:rPr>
        <w:t xml:space="preserve"> </w:t>
      </w:r>
      <w:r w:rsidR="00D31697">
        <w:rPr>
          <w:rFonts w:cs="Calibri"/>
          <w:sz w:val="24"/>
          <w:szCs w:val="24"/>
        </w:rPr>
        <w:t>IČO: 00279102</w:t>
      </w:r>
    </w:p>
    <w:p w:rsidR="00A94550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BB4FBF">
        <w:rPr>
          <w:rFonts w:eastAsia="Courier New"/>
          <w:b/>
          <w:iCs/>
          <w:sz w:val="24"/>
          <w:szCs w:val="24"/>
        </w:rPr>
        <w:t>schvaluje</w:t>
      </w:r>
      <w:r w:rsidRPr="00BB4FBF">
        <w:rPr>
          <w:rFonts w:eastAsia="Courier New"/>
          <w:iCs/>
          <w:sz w:val="24"/>
          <w:szCs w:val="24"/>
        </w:rPr>
        <w:t xml:space="preserve"> </w:t>
      </w:r>
      <w:r w:rsidRPr="00BB4FBF">
        <w:rPr>
          <w:rFonts w:eastAsia="Courier New"/>
          <w:sz w:val="24"/>
          <w:szCs w:val="24"/>
        </w:rPr>
        <w:t xml:space="preserve">smlouvu o nájmu plynárenského zařízení se společností RWE </w:t>
      </w:r>
      <w:proofErr w:type="spellStart"/>
      <w:r w:rsidRPr="00BB4FBF">
        <w:rPr>
          <w:rFonts w:eastAsia="Courier New"/>
          <w:sz w:val="24"/>
          <w:szCs w:val="24"/>
        </w:rPr>
        <w:t>GasNet</w:t>
      </w:r>
      <w:proofErr w:type="spellEnd"/>
      <w:r w:rsidRPr="00BB4FBF">
        <w:rPr>
          <w:rFonts w:eastAsia="Courier New"/>
          <w:sz w:val="24"/>
          <w:szCs w:val="24"/>
        </w:rPr>
        <w:t>, s.r.o.</w:t>
      </w:r>
    </w:p>
    <w:p w:rsidR="00A94550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BB4FBF">
        <w:rPr>
          <w:rFonts w:eastAsia="Courier New"/>
          <w:b/>
          <w:iCs/>
          <w:sz w:val="24"/>
          <w:szCs w:val="24"/>
        </w:rPr>
        <w:t>schvaluje</w:t>
      </w:r>
      <w:r w:rsidRPr="00BB4FBF">
        <w:rPr>
          <w:rFonts w:eastAsia="Courier New"/>
          <w:iCs/>
          <w:sz w:val="24"/>
          <w:szCs w:val="24"/>
        </w:rPr>
        <w:t xml:space="preserve"> </w:t>
      </w:r>
      <w:r w:rsidRPr="00BB4FBF">
        <w:rPr>
          <w:rFonts w:eastAsia="Courier New"/>
          <w:sz w:val="24"/>
          <w:szCs w:val="24"/>
        </w:rPr>
        <w:t xml:space="preserve">smlouvu o dílo s firmou Jana </w:t>
      </w:r>
      <w:proofErr w:type="spellStart"/>
      <w:r w:rsidRPr="00BB4FBF">
        <w:rPr>
          <w:rFonts w:eastAsia="Courier New"/>
          <w:sz w:val="24"/>
          <w:szCs w:val="24"/>
        </w:rPr>
        <w:t>Adamovičová</w:t>
      </w:r>
      <w:proofErr w:type="spellEnd"/>
      <w:r w:rsidRPr="00BB4FBF">
        <w:rPr>
          <w:rFonts w:eastAsia="Courier New"/>
          <w:sz w:val="24"/>
          <w:szCs w:val="24"/>
        </w:rPr>
        <w:t xml:space="preserve">, Pečky, </w:t>
      </w:r>
      <w:r w:rsidR="00D31697">
        <w:rPr>
          <w:rFonts w:eastAsia="Courier New"/>
          <w:sz w:val="24"/>
          <w:szCs w:val="24"/>
        </w:rPr>
        <w:t xml:space="preserve">IČO: 48933571, </w:t>
      </w:r>
      <w:r w:rsidRPr="00BB4FBF">
        <w:rPr>
          <w:rFonts w:eastAsia="Courier New"/>
          <w:sz w:val="24"/>
          <w:szCs w:val="24"/>
        </w:rPr>
        <w:t xml:space="preserve">na akci </w:t>
      </w:r>
      <w:r w:rsidRPr="00BB4FBF">
        <w:rPr>
          <w:sz w:val="24"/>
          <w:szCs w:val="24"/>
        </w:rPr>
        <w:t>„Oprava hasičského vozu CAS 32 T 138 pro Obec Ostrov ”</w:t>
      </w:r>
      <w:r w:rsidRPr="00BB4FBF">
        <w:rPr>
          <w:rFonts w:eastAsia="Courier New"/>
          <w:sz w:val="24"/>
          <w:szCs w:val="24"/>
        </w:rPr>
        <w:t xml:space="preserve"> </w:t>
      </w:r>
    </w:p>
    <w:p w:rsidR="00D31697" w:rsidRDefault="00A94550" w:rsidP="00D31697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BB4FBF">
        <w:rPr>
          <w:rFonts w:eastAsia="Courier New"/>
          <w:b/>
          <w:iCs/>
          <w:sz w:val="24"/>
          <w:szCs w:val="24"/>
        </w:rPr>
        <w:t>schvaluje</w:t>
      </w:r>
      <w:r w:rsidRPr="00BB4FBF">
        <w:rPr>
          <w:rFonts w:eastAsia="Courier New"/>
          <w:iCs/>
          <w:sz w:val="24"/>
          <w:szCs w:val="24"/>
        </w:rPr>
        <w:t xml:space="preserve"> </w:t>
      </w:r>
      <w:r w:rsidRPr="00BB4FBF">
        <w:rPr>
          <w:rFonts w:eastAsia="Courier New"/>
          <w:sz w:val="24"/>
          <w:szCs w:val="24"/>
        </w:rPr>
        <w:t xml:space="preserve">smlouvu </w:t>
      </w:r>
      <w:r w:rsidRPr="00BB4FBF">
        <w:rPr>
          <w:rFonts w:cs="Calibri"/>
          <w:sz w:val="24"/>
          <w:szCs w:val="24"/>
        </w:rPr>
        <w:t>o dílo s firmou STRABAG a.s.</w:t>
      </w:r>
      <w:r w:rsidR="00D31697">
        <w:rPr>
          <w:rFonts w:cs="Calibri"/>
          <w:sz w:val="24"/>
          <w:szCs w:val="24"/>
        </w:rPr>
        <w:t>,</w:t>
      </w:r>
      <w:r w:rsidRPr="00BB4FBF">
        <w:rPr>
          <w:rFonts w:cs="Calibri"/>
          <w:sz w:val="24"/>
          <w:szCs w:val="24"/>
        </w:rPr>
        <w:t xml:space="preserve"> </w:t>
      </w:r>
      <w:r w:rsidR="00D31697">
        <w:rPr>
          <w:rFonts w:cs="Calibri"/>
          <w:sz w:val="24"/>
          <w:szCs w:val="24"/>
        </w:rPr>
        <w:t xml:space="preserve">Kladská 1082, 500 03 Hradec Králové, IČO: 60838744, </w:t>
      </w:r>
      <w:r w:rsidRPr="00BB4FBF">
        <w:rPr>
          <w:rFonts w:cs="Calibri"/>
          <w:sz w:val="24"/>
          <w:szCs w:val="24"/>
        </w:rPr>
        <w:t>na akci „ Oprava místních komunikací v obci Ostrov”.</w:t>
      </w:r>
    </w:p>
    <w:p w:rsidR="00D31697" w:rsidRPr="00D31697" w:rsidRDefault="00A94550" w:rsidP="00D31697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D31697">
        <w:rPr>
          <w:rFonts w:eastAsia="Courier New"/>
          <w:b/>
          <w:iCs/>
          <w:sz w:val="24"/>
          <w:szCs w:val="24"/>
        </w:rPr>
        <w:t>schvaluje</w:t>
      </w:r>
      <w:r w:rsidRPr="00D31697">
        <w:rPr>
          <w:rFonts w:eastAsia="Courier New"/>
          <w:iCs/>
          <w:sz w:val="24"/>
          <w:szCs w:val="24"/>
        </w:rPr>
        <w:t xml:space="preserve"> dodatek číslo 1 ke smlouvě o dílo s firmou STAPO spol. s r.o.</w:t>
      </w:r>
      <w:r w:rsidRPr="00D31697">
        <w:rPr>
          <w:rFonts w:cs="Calibri"/>
          <w:sz w:val="24"/>
          <w:szCs w:val="24"/>
        </w:rPr>
        <w:t xml:space="preserve"> </w:t>
      </w:r>
      <w:r w:rsidR="00D31697" w:rsidRPr="00D31697">
        <w:rPr>
          <w:rFonts w:cs="Calibri"/>
          <w:sz w:val="24"/>
          <w:szCs w:val="24"/>
        </w:rPr>
        <w:t xml:space="preserve">Vrbová 655, 562 01 Ústí nad Orlicí, IČO: 48170445, na akci „Úprava objektu </w:t>
      </w:r>
      <w:proofErr w:type="gramStart"/>
      <w:r w:rsidR="00D31697" w:rsidRPr="00D31697">
        <w:rPr>
          <w:rFonts w:cs="Calibri"/>
          <w:sz w:val="24"/>
          <w:szCs w:val="24"/>
        </w:rPr>
        <w:t>č.p.</w:t>
      </w:r>
      <w:proofErr w:type="gramEnd"/>
      <w:r w:rsidR="00D31697" w:rsidRPr="00D31697">
        <w:rPr>
          <w:rFonts w:cs="Calibri"/>
          <w:sz w:val="24"/>
          <w:szCs w:val="24"/>
        </w:rPr>
        <w:t xml:space="preserve"> 1”</w:t>
      </w:r>
      <w:r w:rsidR="00D31697" w:rsidRPr="00D31697">
        <w:rPr>
          <w:rFonts w:eastAsia="Courier New"/>
          <w:iCs/>
          <w:sz w:val="24"/>
          <w:szCs w:val="24"/>
        </w:rPr>
        <w:t xml:space="preserve"> .</w:t>
      </w:r>
    </w:p>
    <w:p w:rsidR="00A94550" w:rsidRPr="00D31697" w:rsidRDefault="00A94550" w:rsidP="00A94550">
      <w:pPr>
        <w:pStyle w:val="Odstavecseseznamem"/>
        <w:widowControl w:val="0"/>
        <w:numPr>
          <w:ilvl w:val="0"/>
          <w:numId w:val="2"/>
        </w:numPr>
        <w:spacing w:line="276" w:lineRule="auto"/>
        <w:ind w:hanging="360"/>
        <w:rPr>
          <w:sz w:val="24"/>
          <w:szCs w:val="24"/>
        </w:rPr>
      </w:pPr>
      <w:r w:rsidRPr="00D31697">
        <w:rPr>
          <w:rFonts w:eastAsia="Courier New"/>
          <w:b/>
          <w:sz w:val="24"/>
          <w:szCs w:val="24"/>
        </w:rPr>
        <w:lastRenderedPageBreak/>
        <w:t>schvaluje</w:t>
      </w:r>
      <w:r w:rsidRPr="00D31697">
        <w:rPr>
          <w:rFonts w:eastAsia="Courier New"/>
          <w:sz w:val="24"/>
          <w:szCs w:val="24"/>
        </w:rPr>
        <w:t xml:space="preserve"> nájem části budovy </w:t>
      </w:r>
      <w:proofErr w:type="gramStart"/>
      <w:r w:rsidRPr="00D31697">
        <w:rPr>
          <w:rFonts w:eastAsia="Courier New"/>
          <w:sz w:val="24"/>
          <w:szCs w:val="24"/>
        </w:rPr>
        <w:t>č.p.</w:t>
      </w:r>
      <w:proofErr w:type="gramEnd"/>
      <w:r w:rsidRPr="00D31697">
        <w:rPr>
          <w:rFonts w:eastAsia="Courier New"/>
          <w:sz w:val="24"/>
          <w:szCs w:val="24"/>
        </w:rPr>
        <w:t xml:space="preserve"> 1 v obci Ostrov, k.ú. Ostrov u Lanškrouna, sloužící k provozování pohostinství paní J</w:t>
      </w:r>
      <w:r w:rsidR="0082396A" w:rsidRPr="00D31697">
        <w:rPr>
          <w:rFonts w:eastAsia="Courier New"/>
          <w:sz w:val="24"/>
          <w:szCs w:val="24"/>
        </w:rPr>
        <w:t>.</w:t>
      </w:r>
      <w:r w:rsidRPr="00D31697">
        <w:rPr>
          <w:rFonts w:eastAsia="Courier New"/>
          <w:sz w:val="24"/>
          <w:szCs w:val="24"/>
        </w:rPr>
        <w:t xml:space="preserve"> H</w:t>
      </w:r>
      <w:r w:rsidR="0082396A" w:rsidRPr="00D31697">
        <w:rPr>
          <w:rFonts w:eastAsia="Courier New"/>
          <w:sz w:val="24"/>
          <w:szCs w:val="24"/>
        </w:rPr>
        <w:t>.</w:t>
      </w:r>
      <w:r w:rsidRPr="00D31697">
        <w:rPr>
          <w:rFonts w:eastAsia="Courier New"/>
          <w:sz w:val="24"/>
          <w:szCs w:val="24"/>
        </w:rPr>
        <w:t xml:space="preserve">, </w:t>
      </w:r>
      <w:r w:rsidR="0082396A" w:rsidRPr="00D31697">
        <w:rPr>
          <w:rFonts w:eastAsia="Courier New"/>
          <w:sz w:val="24"/>
          <w:szCs w:val="24"/>
        </w:rPr>
        <w:t>bytem Ostrov</w:t>
      </w:r>
      <w:bookmarkStart w:id="0" w:name="_GoBack"/>
      <w:bookmarkEnd w:id="0"/>
      <w:r w:rsidRPr="00D31697">
        <w:rPr>
          <w:rFonts w:eastAsia="Courier New"/>
          <w:sz w:val="24"/>
          <w:szCs w:val="24"/>
        </w:rPr>
        <w:t xml:space="preserve">. </w:t>
      </w:r>
    </w:p>
    <w:p w:rsidR="00A94550" w:rsidRDefault="00A94550" w:rsidP="00A94550">
      <w:pPr>
        <w:pStyle w:val="Odstavecseseznamem"/>
        <w:spacing w:line="276" w:lineRule="auto"/>
      </w:pPr>
    </w:p>
    <w:p w:rsidR="00A94550" w:rsidRDefault="00A94550" w:rsidP="00A94550">
      <w:pPr>
        <w:pStyle w:val="Odstavecseseznamem"/>
        <w:widowControl w:val="0"/>
        <w:tabs>
          <w:tab w:val="left" w:pos="4294"/>
        </w:tabs>
        <w:spacing w:line="276" w:lineRule="auto"/>
        <w:ind w:left="1146"/>
      </w:pPr>
      <w:r>
        <w:rPr>
          <w:rFonts w:cs="Courier New"/>
          <w:b/>
          <w:iCs/>
          <w:sz w:val="24"/>
          <w:szCs w:val="24"/>
        </w:rPr>
        <w:tab/>
      </w:r>
    </w:p>
    <w:p w:rsidR="00A94550" w:rsidRDefault="00A94550" w:rsidP="00A94550">
      <w:pPr>
        <w:pStyle w:val="Standard"/>
        <w:tabs>
          <w:tab w:val="left" w:pos="424"/>
          <w:tab w:val="left" w:pos="1132"/>
          <w:tab w:val="left" w:pos="5493"/>
        </w:tabs>
        <w:spacing w:line="276" w:lineRule="auto"/>
        <w:ind w:left="-284"/>
      </w:pPr>
      <w:r>
        <w:rPr>
          <w:rFonts w:eastAsia="SimSun" w:cs="Courier New"/>
          <w:sz w:val="24"/>
          <w:szCs w:val="24"/>
          <w:lang w:eastAsia="cs-CZ"/>
        </w:rPr>
        <w:tab/>
      </w:r>
      <w:r>
        <w:rPr>
          <w:kern w:val="0"/>
          <w:lang w:eastAsia="cs-CZ"/>
        </w:rPr>
        <w:t>Marta Schipplová</w:t>
      </w:r>
      <w:r>
        <w:rPr>
          <w:kern w:val="0"/>
          <w:lang w:eastAsia="cs-CZ"/>
        </w:rPr>
        <w:tab/>
      </w:r>
      <w:r>
        <w:rPr>
          <w:kern w:val="0"/>
          <w:lang w:eastAsia="cs-CZ"/>
        </w:rPr>
        <w:tab/>
        <w:t>Pavel Seifert</w:t>
      </w:r>
    </w:p>
    <w:p w:rsidR="00A94550" w:rsidRDefault="00A94550" w:rsidP="00A94550">
      <w:pPr>
        <w:pStyle w:val="Standard"/>
        <w:tabs>
          <w:tab w:val="left" w:pos="424"/>
          <w:tab w:val="left" w:pos="1132"/>
          <w:tab w:val="left" w:pos="1840"/>
          <w:tab w:val="left" w:pos="5493"/>
        </w:tabs>
        <w:spacing w:line="276" w:lineRule="auto"/>
        <w:ind w:left="-284"/>
      </w:pPr>
      <w:r>
        <w:rPr>
          <w:kern w:val="0"/>
          <w:lang w:eastAsia="cs-CZ"/>
        </w:rPr>
        <w:tab/>
        <w:t xml:space="preserve">  místostarostka</w:t>
      </w:r>
      <w:r>
        <w:rPr>
          <w:kern w:val="0"/>
          <w:lang w:eastAsia="cs-CZ"/>
        </w:rPr>
        <w:tab/>
      </w:r>
      <w:r>
        <w:rPr>
          <w:kern w:val="0"/>
          <w:lang w:eastAsia="cs-CZ"/>
        </w:rPr>
        <w:tab/>
        <w:t xml:space="preserve">  starosta</w:t>
      </w:r>
    </w:p>
    <w:p w:rsidR="00A94550" w:rsidRDefault="00A94550" w:rsidP="00A94550">
      <w:pPr>
        <w:pStyle w:val="Standard"/>
        <w:spacing w:line="276" w:lineRule="auto"/>
        <w:ind w:left="-284"/>
      </w:pPr>
    </w:p>
    <w:p w:rsidR="009A7947" w:rsidRDefault="009A7947"/>
    <w:sectPr w:rsidR="009A7947" w:rsidSect="0018014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Gothic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6DE"/>
    <w:multiLevelType w:val="multilevel"/>
    <w:tmpl w:val="31C23B2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3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550"/>
    <w:rsid w:val="003A5341"/>
    <w:rsid w:val="0082396A"/>
    <w:rsid w:val="009A7947"/>
    <w:rsid w:val="00A94550"/>
    <w:rsid w:val="00D3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4550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  <w:style w:type="paragraph" w:styleId="Odstavecseseznamem">
    <w:name w:val="List Paragraph"/>
    <w:rsid w:val="00A94550"/>
    <w:pPr>
      <w:suppressAutoHyphens/>
      <w:autoSpaceDN w:val="0"/>
      <w:spacing w:line="240" w:lineRule="auto"/>
      <w:ind w:left="720"/>
    </w:pPr>
    <w:rPr>
      <w:rFonts w:ascii="Calibri" w:eastAsia="SimSun" w:hAnsi="Calibri" w:cs="Mangal"/>
      <w:kern w:val="3"/>
      <w:lang w:eastAsia="cs-CZ"/>
    </w:rPr>
  </w:style>
  <w:style w:type="numbering" w:customStyle="1" w:styleId="WWNum4">
    <w:name w:val="WWNum4"/>
    <w:basedOn w:val="Bezseznamu"/>
    <w:rsid w:val="00A9455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4550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  <w:style w:type="paragraph" w:styleId="Odstavecseseznamem">
    <w:name w:val="List Paragraph"/>
    <w:rsid w:val="00A94550"/>
    <w:pPr>
      <w:suppressAutoHyphens/>
      <w:autoSpaceDN w:val="0"/>
      <w:spacing w:line="240" w:lineRule="auto"/>
      <w:ind w:left="720"/>
    </w:pPr>
    <w:rPr>
      <w:rFonts w:ascii="Calibri" w:eastAsia="SimSun" w:hAnsi="Calibri" w:cs="Mangal"/>
      <w:kern w:val="3"/>
      <w:lang w:eastAsia="cs-CZ"/>
    </w:rPr>
  </w:style>
  <w:style w:type="numbering" w:customStyle="1" w:styleId="WWNum4">
    <w:name w:val="WWNum4"/>
    <w:basedOn w:val="Bezseznamu"/>
    <w:rsid w:val="00A9455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Schippl</dc:creator>
  <cp:lastModifiedBy>Obec Ostrov</cp:lastModifiedBy>
  <cp:revision>3</cp:revision>
  <dcterms:created xsi:type="dcterms:W3CDTF">2014-07-04T08:14:00Z</dcterms:created>
  <dcterms:modified xsi:type="dcterms:W3CDTF">2014-07-07T11:43:00Z</dcterms:modified>
</cp:coreProperties>
</file>