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B" w:rsidRDefault="00552C5B" w:rsidP="00552C5B">
      <w:pPr>
        <w:pStyle w:val="Nze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   OSTROV  </w:t>
      </w:r>
    </w:p>
    <w:p w:rsidR="00552C5B" w:rsidRDefault="00552C5B" w:rsidP="00552C5B">
      <w:pPr>
        <w:ind w:left="851" w:hanging="851"/>
        <w:rPr>
          <w:sz w:val="16"/>
        </w:rPr>
      </w:pPr>
    </w:p>
    <w:p w:rsidR="00552C5B" w:rsidRDefault="00552C5B" w:rsidP="00552C5B">
      <w:pPr>
        <w:pStyle w:val="Podtitul"/>
      </w:pPr>
      <w:r>
        <w:t>IČO 00279315</w:t>
      </w:r>
    </w:p>
    <w:p w:rsidR="00552C5B" w:rsidRDefault="00552C5B" w:rsidP="00552C5B">
      <w:pPr>
        <w:ind w:left="851" w:hanging="851"/>
      </w:pPr>
      <w:r>
        <w:t>Ostrov čp.285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1329584309/0800</w:t>
      </w:r>
    </w:p>
    <w:p w:rsidR="00552C5B" w:rsidRDefault="00552C5B" w:rsidP="00552C5B">
      <w:pPr>
        <w:ind w:left="851" w:hanging="851"/>
        <w:rPr>
          <w:rFonts w:ascii="Arial" w:hAnsi="Arial"/>
          <w:i/>
          <w:sz w:val="16"/>
        </w:rPr>
      </w:pPr>
      <w:r>
        <w:t xml:space="preserve">561 22 Ostrov                  </w:t>
      </w:r>
      <w:r>
        <w:tab/>
        <w:t xml:space="preserve"> </w:t>
      </w:r>
      <w:r>
        <w:tab/>
      </w:r>
      <w:r>
        <w:rPr>
          <w:i/>
        </w:rPr>
        <w:t xml:space="preserve">e-mail  : </w:t>
      </w:r>
      <w:hyperlink r:id="rId6" w:history="1">
        <w:r w:rsidRPr="00AA5B62">
          <w:rPr>
            <w:rStyle w:val="Hypertextovodkaz"/>
          </w:rPr>
          <w:t>ou@obecostrov.cz</w:t>
        </w:r>
      </w:hyperlink>
      <w:r>
        <w:t xml:space="preserve">  </w:t>
      </w:r>
      <w:r>
        <w:tab/>
      </w:r>
      <w:r>
        <w:tab/>
      </w:r>
      <w:r>
        <w:rPr>
          <w:rFonts w:ascii="Arial" w:hAnsi="Arial"/>
          <w:i/>
          <w:sz w:val="16"/>
        </w:rPr>
        <w:t>tel.fax.:465 32 36 22</w:t>
      </w:r>
    </w:p>
    <w:p w:rsidR="00552C5B" w:rsidRDefault="00570942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147440">
        <w:t>303</w:t>
      </w:r>
      <w:r w:rsidR="00302AB9">
        <w:t>/2017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147440">
        <w:t>22</w:t>
      </w:r>
      <w:r w:rsidR="00552C5B">
        <w:t>.</w:t>
      </w:r>
      <w:r w:rsidR="00147440">
        <w:t xml:space="preserve"> 5</w:t>
      </w:r>
      <w:r w:rsidR="00552C5B">
        <w:t>.</w:t>
      </w:r>
      <w:r w:rsidR="00147440">
        <w:t xml:space="preserve"> </w:t>
      </w:r>
      <w:r w:rsidR="00552C5B">
        <w:t>2017</w:t>
      </w:r>
    </w:p>
    <w:p w:rsidR="00206106" w:rsidRDefault="00206106"/>
    <w:p w:rsidR="00206106" w:rsidRDefault="00206106"/>
    <w:p w:rsidR="00206106" w:rsidRDefault="00206106"/>
    <w:p w:rsidR="00147440" w:rsidRDefault="00147440">
      <w:r>
        <w:t>D</w:t>
      </w:r>
      <w:r w:rsidR="00D952F7">
        <w:t xml:space="preserve">. </w:t>
      </w:r>
      <w:r>
        <w:t>M</w:t>
      </w:r>
      <w:r w:rsidR="00D952F7">
        <w:t>.</w:t>
      </w:r>
    </w:p>
    <w:p w:rsidR="00147440" w:rsidRDefault="00147440"/>
    <w:p w:rsidR="00206106" w:rsidRDefault="00206106"/>
    <w:p w:rsidR="00206106" w:rsidRDefault="00206106"/>
    <w:p w:rsidR="00552C5B" w:rsidRDefault="00552C5B"/>
    <w:p w:rsidR="00552C5B" w:rsidRPr="00206106" w:rsidRDefault="00552C5B">
      <w:pPr>
        <w:rPr>
          <w:u w:val="single"/>
        </w:rPr>
      </w:pPr>
      <w:r w:rsidRPr="00206106">
        <w:rPr>
          <w:u w:val="single"/>
        </w:rPr>
        <w:t>Věc: Žádost o informace ve smyslu zákona č. 106/1999 Sb.</w:t>
      </w:r>
    </w:p>
    <w:p w:rsidR="00552C5B" w:rsidRDefault="00552C5B"/>
    <w:p w:rsidR="00552C5B" w:rsidRDefault="00552C5B"/>
    <w:p w:rsidR="00552C5B" w:rsidRDefault="00302AB9">
      <w:r>
        <w:t>K Vaši</w:t>
      </w:r>
      <w:r w:rsidR="00E946BF">
        <w:t xml:space="preserve"> žádost</w:t>
      </w:r>
      <w:r>
        <w:t>i</w:t>
      </w:r>
      <w:r w:rsidR="00E946BF">
        <w:t xml:space="preserve">, </w:t>
      </w:r>
      <w:r>
        <w:t xml:space="preserve">ze dne </w:t>
      </w:r>
      <w:r w:rsidR="00147440">
        <w:t>18</w:t>
      </w:r>
      <w:r>
        <w:t xml:space="preserve">. </w:t>
      </w:r>
      <w:r w:rsidR="00147440">
        <w:t>5</w:t>
      </w:r>
      <w:r>
        <w:t xml:space="preserve">. 2017 </w:t>
      </w:r>
      <w:r w:rsidR="00E946BF">
        <w:t xml:space="preserve">sdělujeme </w:t>
      </w:r>
      <w:r>
        <w:t>následující</w:t>
      </w:r>
      <w:r w:rsidR="00E946BF">
        <w:t>:</w:t>
      </w:r>
    </w:p>
    <w:p w:rsidR="00A9304D" w:rsidRDefault="00A9304D"/>
    <w:p w:rsidR="00A9304D" w:rsidRDefault="00A9304D">
      <w:r>
        <w:t>V naší obci je podomní prodej zakázán na základě schváleného Tržního řádu obce Ostrov.</w:t>
      </w:r>
    </w:p>
    <w:p w:rsidR="00DF6ECC" w:rsidRDefault="00A9304D" w:rsidP="0088554F">
      <w:r>
        <w:t>Veškeré Vámi žádané informace naleznete na internetových stránkách obce na následujícím odkazu:</w:t>
      </w:r>
      <w:r w:rsidR="00DF6ECC">
        <w:t xml:space="preserve"> </w:t>
      </w:r>
    </w:p>
    <w:p w:rsidR="0088554F" w:rsidRDefault="00DF6ECC" w:rsidP="0088554F">
      <w:r w:rsidRPr="00DF6ECC">
        <w:t>http://www.obecostrov.cz/file.php?nid=604&amp;oid=4434839</w:t>
      </w:r>
    </w:p>
    <w:p w:rsidR="0088554F" w:rsidRDefault="0088554F" w:rsidP="0088554F"/>
    <w:p w:rsidR="00B62099" w:rsidRDefault="00DD1E11" w:rsidP="0088554F">
      <w:r>
        <w:t>S pozdravem</w:t>
      </w:r>
    </w:p>
    <w:p w:rsidR="00DD1E11" w:rsidRDefault="00DD1E11" w:rsidP="00B62099">
      <w:pPr>
        <w:ind w:left="360"/>
      </w:pPr>
    </w:p>
    <w:p w:rsidR="00DD1E11" w:rsidRDefault="00DD1E11" w:rsidP="00DD1E11">
      <w:pPr>
        <w:ind w:left="5664"/>
      </w:pPr>
      <w:r>
        <w:t>Marta Schipplová</w:t>
      </w:r>
    </w:p>
    <w:p w:rsidR="00DD1E11" w:rsidRDefault="00DD1E11" w:rsidP="00DD1E11">
      <w:pPr>
        <w:ind w:left="5316" w:firstLine="348"/>
      </w:pPr>
      <w:r>
        <w:t>Starostka obce Ostrov</w:t>
      </w:r>
    </w:p>
    <w:sectPr w:rsidR="00DD1E11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72AEA"/>
    <w:rsid w:val="000775AB"/>
    <w:rsid w:val="000A3709"/>
    <w:rsid w:val="000C6F0E"/>
    <w:rsid w:val="00122FC9"/>
    <w:rsid w:val="001401F4"/>
    <w:rsid w:val="00147440"/>
    <w:rsid w:val="00154050"/>
    <w:rsid w:val="00206106"/>
    <w:rsid w:val="002E5FEE"/>
    <w:rsid w:val="00302AB9"/>
    <w:rsid w:val="00394AF8"/>
    <w:rsid w:val="00407969"/>
    <w:rsid w:val="00487BFF"/>
    <w:rsid w:val="00552C5B"/>
    <w:rsid w:val="00570942"/>
    <w:rsid w:val="006A1FE5"/>
    <w:rsid w:val="0088554F"/>
    <w:rsid w:val="00A859C2"/>
    <w:rsid w:val="00A9304D"/>
    <w:rsid w:val="00B62099"/>
    <w:rsid w:val="00B94E58"/>
    <w:rsid w:val="00D67391"/>
    <w:rsid w:val="00D952F7"/>
    <w:rsid w:val="00DD1E11"/>
    <w:rsid w:val="00DF6ECC"/>
    <w:rsid w:val="00E82EF7"/>
    <w:rsid w:val="00E946BF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obecost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1C07-7DD9-466D-8A63-2FAEC34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4</cp:revision>
  <cp:lastPrinted>2017-05-22T13:59:00Z</cp:lastPrinted>
  <dcterms:created xsi:type="dcterms:W3CDTF">2017-05-22T13:59:00Z</dcterms:created>
  <dcterms:modified xsi:type="dcterms:W3CDTF">2017-05-23T07:26:00Z</dcterms:modified>
</cp:coreProperties>
</file>